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692"/>
        <w:tblW w:w="11178" w:type="dxa"/>
        <w:tblLayout w:type="fixed"/>
        <w:tblLook w:val="04A0" w:firstRow="1" w:lastRow="0" w:firstColumn="1" w:lastColumn="0" w:noHBand="0" w:noVBand="1"/>
      </w:tblPr>
      <w:tblGrid>
        <w:gridCol w:w="4219"/>
        <w:gridCol w:w="2253"/>
        <w:gridCol w:w="4706"/>
      </w:tblGrid>
      <w:tr w:rsidR="009115C6" w:rsidTr="008A7E85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9115C6" w:rsidRPr="00360EE3" w:rsidRDefault="009115C6" w:rsidP="008A7E85">
            <w:pPr>
              <w:tabs>
                <w:tab w:val="left" w:pos="2977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0F067D" w:rsidRDefault="009115C6" w:rsidP="008A7E85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0F067D">
              <w:rPr>
                <w:rFonts w:ascii="Times New Roman" w:eastAsia="Calibri" w:hAnsi="Times New Roman" w:cs="Times New Roman"/>
                <w:sz w:val="30"/>
                <w:szCs w:val="30"/>
              </w:rPr>
              <w:object w:dxaOrig="1145" w:dyaOrig="11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41.25pt" o:ole="" fillcolor="window">
                  <v:imagedata r:id="rId5" o:title=""/>
                </v:shape>
                <o:OLEObject Type="Embed" ProgID="Word.Picture.8" ShapeID="_x0000_i1025" DrawAspect="Content" ObjectID="_1789997279" r:id="rId6"/>
              </w:objec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9115C6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9115C6" w:rsidRPr="001873CC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9115C6" w:rsidRPr="00CF5361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Эргеш Алиев  айылдык кеӊешинин  </w:t>
      </w:r>
      <w:r w:rsidRPr="000F067D">
        <w:rPr>
          <w:rFonts w:ascii="Times New Roman" w:hAnsi="Times New Roman" w:cs="Times New Roman"/>
          <w:b/>
          <w:sz w:val="28"/>
          <w:szCs w:val="28"/>
          <w:lang w:val="ky-KG"/>
        </w:rPr>
        <w:t>XXVII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 чакырылышынын кезектеги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 сессиясынын  № 1 токтому</w:t>
      </w:r>
    </w:p>
    <w:p w:rsidR="009115C6" w:rsidRDefault="009115C6" w:rsidP="009115C6">
      <w:pPr>
        <w:jc w:val="both"/>
        <w:rPr>
          <w:lang w:val="ky-KG"/>
        </w:rPr>
      </w:pPr>
    </w:p>
    <w:p w:rsidR="009115C6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20-август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2024-жыл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Курулуш айылы </w:t>
      </w:r>
    </w:p>
    <w:p w:rsidR="009115C6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71425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Эргеш Алиев айыл өкмөтүнүн жергиликтүү бюджетинин 2024-жылдын </w:t>
      </w:r>
    </w:p>
    <w:p w:rsidR="009115C6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71425">
        <w:rPr>
          <w:rFonts w:ascii="Times New Roman" w:hAnsi="Times New Roman" w:cs="Times New Roman"/>
          <w:b/>
          <w:sz w:val="28"/>
          <w:szCs w:val="28"/>
          <w:lang w:val="ky-KG"/>
        </w:rPr>
        <w:t>6 айына карата аткарылышы жөнүндө</w:t>
      </w:r>
    </w:p>
    <w:p w:rsidR="009115C6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Күн тартибиндеги маселени угуп жана талкуулап чыгып,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2016-жылдын 16-майындагы №59 “Кыргыз Республикксынын бюджеттик Кодексинин” Кыргыз Республикасынын мыйзамынын 13-беренексинин 2-п негиз Эргеш Алиев айылдык кеңешинин XXVIII чакырылышынын кезектеги VI сессиясы </w:t>
      </w:r>
      <w:r w:rsidRPr="00671425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1.Эргеш Алиев айыл өкмөтүнүн жергиликтүү бюджетинин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2024-жылдын 6 айына карата аткарылышы боюнча берген башкы адис Кабыл кызы Нурзаданын маалыматы эске алынсын.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2.Эргеш Алиев айыл өкмөтүнүн 2024-жылдын 6 айына кабыл алынган жергиликтүү бюджетинин киреше жана чыгаша бөлүктөрүнүн аткарылышы “канааттандырарлык” деп табылсын.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3.Токтомдун аткарылышын көзөмөлдөө бюджет жана экономика боюнча туруктуу комитетине милдеттедирилсин.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Төрага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А.Нишанбаев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-2692"/>
        <w:tblW w:w="11178" w:type="dxa"/>
        <w:tblLayout w:type="fixed"/>
        <w:tblLook w:val="04A0" w:firstRow="1" w:lastRow="0" w:firstColumn="1" w:lastColumn="0" w:noHBand="0" w:noVBand="1"/>
      </w:tblPr>
      <w:tblGrid>
        <w:gridCol w:w="4219"/>
        <w:gridCol w:w="2253"/>
        <w:gridCol w:w="4706"/>
      </w:tblGrid>
      <w:tr w:rsidR="009115C6" w:rsidTr="008A7E85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9115C6" w:rsidRPr="00360EE3" w:rsidRDefault="009115C6" w:rsidP="008A7E85">
            <w:pPr>
              <w:tabs>
                <w:tab w:val="left" w:pos="2977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0F067D" w:rsidRDefault="009115C6" w:rsidP="008A7E85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0F067D">
              <w:rPr>
                <w:rFonts w:ascii="Times New Roman" w:eastAsia="Calibri" w:hAnsi="Times New Roman" w:cs="Times New Roman"/>
                <w:sz w:val="30"/>
                <w:szCs w:val="30"/>
              </w:rPr>
              <w:object w:dxaOrig="1145" w:dyaOrig="1138">
                <v:shape id="_x0000_i1026" type="#_x0000_t75" style="width:46.5pt;height:41.25pt" o:ole="" fillcolor="window">
                  <v:imagedata r:id="rId5" o:title=""/>
                </v:shape>
                <o:OLEObject Type="Embed" ProgID="Word.Picture.8" ShapeID="_x0000_i1026" DrawAspect="Content" ObjectID="_1789997280" r:id="rId7"/>
              </w:objec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9115C6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9115C6" w:rsidRPr="001873CC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9115C6" w:rsidRPr="00CF5361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Эргеш Алиев  айылдык кеӊешинин  </w:t>
      </w:r>
      <w:r w:rsidRPr="000F067D">
        <w:rPr>
          <w:rFonts w:ascii="Times New Roman" w:hAnsi="Times New Roman" w:cs="Times New Roman"/>
          <w:b/>
          <w:sz w:val="28"/>
          <w:szCs w:val="28"/>
          <w:lang w:val="ky-KG"/>
        </w:rPr>
        <w:t>XXVII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 чакырылышынын кезектеги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сессиясынын  № 2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9115C6" w:rsidRDefault="009115C6" w:rsidP="009115C6">
      <w:pPr>
        <w:jc w:val="both"/>
        <w:rPr>
          <w:lang w:val="ky-KG"/>
        </w:rPr>
      </w:pPr>
    </w:p>
    <w:p w:rsidR="009115C6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20-август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2024-жыл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Курулуш айылы </w:t>
      </w:r>
    </w:p>
    <w:p w:rsidR="009115C6" w:rsidRDefault="009115C6" w:rsidP="009115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A2ED1">
        <w:rPr>
          <w:rFonts w:ascii="Times New Roman" w:hAnsi="Times New Roman" w:cs="Times New Roman"/>
          <w:b/>
          <w:sz w:val="28"/>
          <w:szCs w:val="28"/>
          <w:lang w:val="ky-KG"/>
        </w:rPr>
        <w:t>Чон-Багыш жана Сакалды айылдарынын башкы пландарын (генплан) бекитүү жөнүндө</w:t>
      </w:r>
      <w:r w:rsidRPr="00977E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9115C6" w:rsidRPr="00CA2ED1" w:rsidRDefault="009115C6" w:rsidP="009115C6">
      <w:pPr>
        <w:spacing w:after="0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977E14">
        <w:rPr>
          <w:rFonts w:ascii="Times New Roman" w:hAnsi="Times New Roman" w:cs="Times New Roman"/>
          <w:sz w:val="28"/>
          <w:szCs w:val="28"/>
          <w:lang w:val="ky-KG"/>
        </w:rPr>
        <w:t xml:space="preserve">Күн тартибиндеги маселени угуп жана талкуулап чыгып, Кыргыз Республикасынын 2021-жылдын 27-октябрындагы “Жергиликтүү мамлекеттик администрациясы жана жергиликтүү өз алдынча башкаруу органдары жөнүндө” №123 Мыйзамынын талаптарына ылайык Эргеш Алиев айылдык кеңешинин XXVIII чакырылышынын кезексиз VI сессиясы </w:t>
      </w: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токтом кылат: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977E14">
        <w:rPr>
          <w:rFonts w:ascii="Times New Roman" w:hAnsi="Times New Roman" w:cs="Times New Roman"/>
          <w:sz w:val="28"/>
          <w:szCs w:val="28"/>
          <w:lang w:val="ky-KG"/>
        </w:rPr>
        <w:t xml:space="preserve">1.Чон-Багыш жана Сакалды айылдарынын башкы пландарын (генплан) бекитүү жөнүндө айыл өкмөт башчысы Ш.Алыкуловдун маалыматы эске алынсын.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977E14">
        <w:rPr>
          <w:rFonts w:ascii="Times New Roman" w:hAnsi="Times New Roman" w:cs="Times New Roman"/>
          <w:sz w:val="28"/>
          <w:szCs w:val="28"/>
          <w:lang w:val="ky-KG"/>
        </w:rPr>
        <w:t xml:space="preserve">2.Чон-Багыш жана Сакалды айылдарынын башкы пландарын (генплан) бекитилсин.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977E14">
        <w:rPr>
          <w:rFonts w:ascii="Times New Roman" w:hAnsi="Times New Roman" w:cs="Times New Roman"/>
          <w:sz w:val="28"/>
          <w:szCs w:val="28"/>
          <w:lang w:val="ky-KG"/>
        </w:rPr>
        <w:t xml:space="preserve">3.Токтомдук аткарылышын көзөмөлдөөнү мыйзамдуулук боюнча туруктуу комиссиясына жүктөлсүн. </w:t>
      </w: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Pr="00977E14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Төрага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</w:t>
      </w:r>
      <w:r w:rsidRPr="00CA2ED1">
        <w:rPr>
          <w:rFonts w:ascii="Times New Roman" w:hAnsi="Times New Roman" w:cs="Times New Roman"/>
          <w:sz w:val="28"/>
          <w:szCs w:val="28"/>
          <w:lang w:val="ky-KG"/>
        </w:rPr>
        <w:t>А.Нишанбаев</w:t>
      </w: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-2692"/>
        <w:tblW w:w="11178" w:type="dxa"/>
        <w:tblLayout w:type="fixed"/>
        <w:tblLook w:val="04A0" w:firstRow="1" w:lastRow="0" w:firstColumn="1" w:lastColumn="0" w:noHBand="0" w:noVBand="1"/>
      </w:tblPr>
      <w:tblGrid>
        <w:gridCol w:w="4219"/>
        <w:gridCol w:w="2253"/>
        <w:gridCol w:w="4706"/>
      </w:tblGrid>
      <w:tr w:rsidR="009115C6" w:rsidTr="008A7E85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9115C6" w:rsidRPr="00360EE3" w:rsidRDefault="009115C6" w:rsidP="008A7E85">
            <w:pPr>
              <w:tabs>
                <w:tab w:val="left" w:pos="2977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0F067D" w:rsidRDefault="009115C6" w:rsidP="008A7E85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0F067D">
              <w:rPr>
                <w:rFonts w:ascii="Times New Roman" w:eastAsia="Calibri" w:hAnsi="Times New Roman" w:cs="Times New Roman"/>
                <w:sz w:val="30"/>
                <w:szCs w:val="30"/>
              </w:rPr>
              <w:object w:dxaOrig="1145" w:dyaOrig="1138">
                <v:shape id="_x0000_i1027" type="#_x0000_t75" style="width:46.5pt;height:41.25pt" o:ole="" fillcolor="window">
                  <v:imagedata r:id="rId5" o:title=""/>
                </v:shape>
                <o:OLEObject Type="Embed" ProgID="Word.Picture.8" ShapeID="_x0000_i1027" DrawAspect="Content" ObjectID="_1789997281" r:id="rId8"/>
              </w:objec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9115C6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9115C6" w:rsidRPr="001873CC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9115C6" w:rsidRPr="00CF5361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Эргеш Алиев  айылдык кеӊешинин  </w:t>
      </w:r>
      <w:r w:rsidRPr="000F067D">
        <w:rPr>
          <w:rFonts w:ascii="Times New Roman" w:hAnsi="Times New Roman" w:cs="Times New Roman"/>
          <w:b/>
          <w:sz w:val="28"/>
          <w:szCs w:val="28"/>
          <w:lang w:val="ky-KG"/>
        </w:rPr>
        <w:t>XXVII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 чакырылышынын кезектеги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сессиясынын  № 3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9115C6" w:rsidRPr="00CA2ED1" w:rsidRDefault="009115C6" w:rsidP="009115C6">
      <w:pPr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9115C6" w:rsidRPr="00CA2ED1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20-август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2024-жыл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Курулуш айылы </w:t>
      </w:r>
    </w:p>
    <w:p w:rsidR="009115C6" w:rsidRDefault="009115C6" w:rsidP="009115C6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A2ED1">
        <w:rPr>
          <w:rFonts w:ascii="Times New Roman" w:hAnsi="Times New Roman" w:cs="Times New Roman"/>
          <w:b/>
          <w:sz w:val="28"/>
          <w:szCs w:val="28"/>
          <w:lang w:val="ky-KG"/>
        </w:rPr>
        <w:t>Муниципалдык ишкананын Уставын бекитүү жөнүндө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Күн тартибиндеги маселени угуп жана талкуулап чыгып, Кыргыз Республикасынын 2021-жылдын 27-октябрындагы “Жергиликтүү мамлекеттик администрациясы жана жергиликтүү өз алдынча башкаруу органдары жөнүндө” №123 Мыйзамынын талаптарына ылайык Эргеш Алиев айылдык кеңешинин XXVIII чакырылышынын кезексиз VI сессиясы </w:t>
      </w: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1.“Ноокен-Сакалды” муниципалдык ишканасын ачуу жөнүндө айыл өкмөт башчысы Ш.Алыкуловдун маалыматы эске алынсын. 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2.“Ноокен-Сакалды” муниципалдык ишканасынын Уставы бекитилсин.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3.Юридикалык жактын толук фирмалык аталышы: - Мамлекеттик тилде: «Ноокен-Сакалды» мекемеси. - Расмий тилде: Учреждение "Ноокен-Сакалды " Кыскартылган фирмалык аталышы: - Мамлекеттик тилде: «Ноокен-Сакалды» М-и. - Расмий тилде: У-е "Ноокен-Сакалды ". 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4. «Эргеш Алиев айылдык кенеши» мекемесинин юридикалык дареги болуп, Кыргыз Республикасы, Ноокен району,Курулуш айылы, Гагарин көчөсү №5 болуп аныкталсын. 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5. Мекеме Кыргыз Республикасынын иштөөдөгү мыйзамдарына ылайык Кыргыз Республикасынын юстиция органдарында мамлекеттик каттоодон өткөрүлсүн. 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Pr="00CA2ED1">
        <w:rPr>
          <w:rFonts w:ascii="Times New Roman" w:hAnsi="Times New Roman" w:cs="Times New Roman"/>
          <w:sz w:val="28"/>
          <w:szCs w:val="28"/>
          <w:lang w:val="ky-KG"/>
        </w:rPr>
        <w:t xml:space="preserve">6.Токтомдо көрсөтүлгөн маалыматтардын, ошондой эле мамлекеттик каттоо үчүн тапшырылган документтердеги маалыматтардын аныктыгы ырасталсын. 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Pr="00CA2ED1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CA2ED1">
        <w:rPr>
          <w:rFonts w:ascii="Times New Roman" w:hAnsi="Times New Roman" w:cs="Times New Roman"/>
          <w:sz w:val="28"/>
          <w:szCs w:val="28"/>
        </w:rPr>
        <w:t>Төрага</w:t>
      </w:r>
      <w:proofErr w:type="spellEnd"/>
      <w:r w:rsidRPr="00CA2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</w:t>
      </w:r>
      <w:proofErr w:type="spellStart"/>
      <w:r w:rsidRPr="00CA2ED1">
        <w:rPr>
          <w:rFonts w:ascii="Times New Roman" w:hAnsi="Times New Roman" w:cs="Times New Roman"/>
          <w:sz w:val="28"/>
          <w:szCs w:val="28"/>
        </w:rPr>
        <w:t>А.Нишанбаев</w:t>
      </w:r>
      <w:proofErr w:type="spellEnd"/>
    </w:p>
    <w:p w:rsidR="009115C6" w:rsidRPr="00977E14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-2692"/>
        <w:tblW w:w="11178" w:type="dxa"/>
        <w:tblLayout w:type="fixed"/>
        <w:tblLook w:val="04A0" w:firstRow="1" w:lastRow="0" w:firstColumn="1" w:lastColumn="0" w:noHBand="0" w:noVBand="1"/>
      </w:tblPr>
      <w:tblGrid>
        <w:gridCol w:w="4219"/>
        <w:gridCol w:w="2253"/>
        <w:gridCol w:w="4706"/>
      </w:tblGrid>
      <w:tr w:rsidR="009115C6" w:rsidTr="008A7E85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9115C6" w:rsidRPr="00360EE3" w:rsidRDefault="009115C6" w:rsidP="008A7E85">
            <w:pPr>
              <w:tabs>
                <w:tab w:val="left" w:pos="2977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0F067D" w:rsidRDefault="009115C6" w:rsidP="008A7E85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0F067D">
              <w:rPr>
                <w:rFonts w:ascii="Times New Roman" w:eastAsia="Calibri" w:hAnsi="Times New Roman" w:cs="Times New Roman"/>
                <w:sz w:val="30"/>
                <w:szCs w:val="30"/>
              </w:rPr>
              <w:object w:dxaOrig="1145" w:dyaOrig="1138">
                <v:shape id="_x0000_i1028" type="#_x0000_t75" style="width:46.5pt;height:41.25pt" o:ole="" fillcolor="window">
                  <v:imagedata r:id="rId5" o:title=""/>
                </v:shape>
                <o:OLEObject Type="Embed" ProgID="Word.Picture.8" ShapeID="_x0000_i1028" DrawAspect="Content" ObjectID="_1789997282" r:id="rId9"/>
              </w:objec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9115C6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9115C6" w:rsidRPr="001873CC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9115C6" w:rsidRPr="00CF5361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Эргеш Алиев  айылдык кеӊешинин  </w:t>
      </w:r>
      <w:r w:rsidRPr="000F067D">
        <w:rPr>
          <w:rFonts w:ascii="Times New Roman" w:hAnsi="Times New Roman" w:cs="Times New Roman"/>
          <w:b/>
          <w:sz w:val="28"/>
          <w:szCs w:val="28"/>
          <w:lang w:val="ky-KG"/>
        </w:rPr>
        <w:t>XXVII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 чакырылышынын кезектеги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сессиясынын  № 4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9115C6" w:rsidRDefault="009115C6" w:rsidP="009115C6">
      <w:pPr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9115C6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20-август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2024-жыл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Курулуш айылы </w:t>
      </w:r>
    </w:p>
    <w:p w:rsidR="009115C6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Участкалык шайлоо комиссияларынын резервдерин </w:t>
      </w:r>
    </w:p>
    <w:p w:rsidR="009115C6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>бекитүү жөнүндө</w:t>
      </w:r>
    </w:p>
    <w:p w:rsidR="009115C6" w:rsidRPr="00B720FB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115C6" w:rsidRPr="00B720FB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Күн тартибиндеги маселени угуп жана талкуулап чыгып, Кыргыз Республикасынын “Жергиликтүү мамлекеттик администрациясы жана жергиликтүү өз алдынча башкаруу органдары жөнүндө” 2021-жылдын 20- октябрындагы №123 Мыйзамынын 34-беренесине ылайык Кыргыз Республикасынын “ Шайлоо жана референдум өткөрүү боюнча шайлоо комиссиялары жөнүндө мыйзамынын” 19-беренесине ылайык Эргеш Алиев айылдык кеӊешинин XXVIII чакырылышынын кезектеги VI сессиясы </w:t>
      </w: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токтом кылат: </w:t>
      </w:r>
    </w:p>
    <w:p w:rsidR="009115C6" w:rsidRDefault="009115C6" w:rsidP="00911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1.Эргеш Алиев айыл аймагындагы участкалык шайлоо комиссияларынын резервдерине сунушталган талапкерлердин тизмеси тиркемеге ылайык бекитилсин. </w:t>
      </w:r>
    </w:p>
    <w:p w:rsidR="009115C6" w:rsidRDefault="009115C6" w:rsidP="00911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2.Талапкерлердин тизмеси жана протоколдор Ноокен аймактык шайлоо комиссиясына жөнөтүлсүн. </w:t>
      </w:r>
    </w:p>
    <w:p w:rsidR="009115C6" w:rsidRDefault="009115C6" w:rsidP="00911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3.Токтомдун аткарылышын көзөмөлдөөнү социалдык маселелер боюнча туруктуу комиссиясына милдеттендирилсин. </w:t>
      </w:r>
    </w:p>
    <w:p w:rsidR="009115C6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Pr="00B720FB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Төрага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</w:t>
      </w:r>
      <w:r w:rsidRPr="00B720FB">
        <w:rPr>
          <w:rFonts w:ascii="Times New Roman" w:hAnsi="Times New Roman" w:cs="Times New Roman"/>
          <w:sz w:val="28"/>
          <w:szCs w:val="28"/>
          <w:lang w:val="ky-KG"/>
        </w:rPr>
        <w:t>А.Нишанбаев</w:t>
      </w: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-2692"/>
        <w:tblW w:w="11178" w:type="dxa"/>
        <w:tblLayout w:type="fixed"/>
        <w:tblLook w:val="04A0" w:firstRow="1" w:lastRow="0" w:firstColumn="1" w:lastColumn="0" w:noHBand="0" w:noVBand="1"/>
      </w:tblPr>
      <w:tblGrid>
        <w:gridCol w:w="4219"/>
        <w:gridCol w:w="2253"/>
        <w:gridCol w:w="4706"/>
      </w:tblGrid>
      <w:tr w:rsidR="009115C6" w:rsidTr="008A7E85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9115C6" w:rsidRPr="00360EE3" w:rsidRDefault="009115C6" w:rsidP="008A7E85">
            <w:pPr>
              <w:tabs>
                <w:tab w:val="left" w:pos="2977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0F067D" w:rsidRDefault="009115C6" w:rsidP="008A7E85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0F067D">
              <w:rPr>
                <w:rFonts w:ascii="Times New Roman" w:eastAsia="Calibri" w:hAnsi="Times New Roman" w:cs="Times New Roman"/>
                <w:sz w:val="30"/>
                <w:szCs w:val="30"/>
              </w:rPr>
              <w:object w:dxaOrig="1145" w:dyaOrig="1138">
                <v:shape id="_x0000_i1029" type="#_x0000_t75" style="width:46.5pt;height:41.25pt" o:ole="" fillcolor="window">
                  <v:imagedata r:id="rId5" o:title=""/>
                </v:shape>
                <o:OLEObject Type="Embed" ProgID="Word.Picture.8" ShapeID="_x0000_i1029" DrawAspect="Content" ObjectID="_1789997283" r:id="rId10"/>
              </w:objec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9115C6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9115C6" w:rsidRPr="001873CC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9115C6" w:rsidRPr="00CF5361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Эргеш Алиев  айылдык кеӊешинин  </w:t>
      </w:r>
      <w:r w:rsidRPr="000F067D">
        <w:rPr>
          <w:rFonts w:ascii="Times New Roman" w:hAnsi="Times New Roman" w:cs="Times New Roman"/>
          <w:b/>
          <w:sz w:val="28"/>
          <w:szCs w:val="28"/>
          <w:lang w:val="ky-KG"/>
        </w:rPr>
        <w:t>XXVII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 чакырылышынын кезектеги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сессиясынын  № 5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9115C6" w:rsidRDefault="009115C6" w:rsidP="009115C6">
      <w:pPr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9115C6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20-август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2024-жыл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>Курулуш айылы</w:t>
      </w:r>
    </w:p>
    <w:p w:rsidR="009115C6" w:rsidRPr="00B720FB" w:rsidRDefault="009115C6" w:rsidP="009115C6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>Мурдагы Ноокен жана Сакалды айыл өкмөттөрү боюнча жасалган инвентаризациянын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жыйынтыгын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>бекитүү жөнүндө</w:t>
      </w:r>
    </w:p>
    <w:p w:rsidR="009115C6" w:rsidRDefault="009115C6" w:rsidP="00911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Күн тартибиндеги маселени угуп жана талкуулап чыгып, Кыргыз Республикасынын Кыргыз Республикасынын Жер Кодексин, 2021-жылдын 27-октябрындагы “Жергиликтүү мамлекеттик администрациясы жана жергиликтүү өз алдынча башкаруу органдары жөнүндө” №123 Мыйзамынын талаптарына ылайык Эргеш Алиев айылдык кеңешинин XXVIII чакырылышынын кезексиз VI сессиясы </w:t>
      </w: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9115C6" w:rsidRDefault="009115C6" w:rsidP="00911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 1. Мурдагы Ноокен жана Сакалды айыл өкмөттөрү боюнча жасалган инвентаризациянын жыйынтыгын бекитүү жөнүндө Жалал-Абад областтык жерге жайгаштыруу экспедициясынын башчысы Т.Орозбек уулунун маалыматы эске алынсын. </w:t>
      </w:r>
    </w:p>
    <w:p w:rsidR="009115C6" w:rsidRDefault="009115C6" w:rsidP="00911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2. Мурдагы Ноокен жана Сакалды айыл өкмөттөрү боюнча жасалган инвентаризациянын жыйынтыгын карап чыгып, Ноокен райондук мамлекеттик администрациясынын 2024-жылдын 31-июлундагы №183-б буйругунун негизинде комиссиянын кароосуна жөнөтүлсүн. </w:t>
      </w:r>
    </w:p>
    <w:p w:rsidR="009115C6" w:rsidRDefault="009115C6" w:rsidP="00911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3.Токтомдун аткарылышын көзөмөлдөөнү мыйзамдуулук боюнча туруктуу комиссиясына жүктөлсүн. </w:t>
      </w: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Pr="00B720FB" w:rsidRDefault="009115C6" w:rsidP="009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Төрага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</w:t>
      </w:r>
      <w:r w:rsidRPr="00B720FB">
        <w:rPr>
          <w:rFonts w:ascii="Times New Roman" w:hAnsi="Times New Roman" w:cs="Times New Roman"/>
          <w:sz w:val="28"/>
          <w:szCs w:val="28"/>
          <w:lang w:val="ky-KG"/>
        </w:rPr>
        <w:t>А.Нишанбаев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-2692"/>
        <w:tblW w:w="11178" w:type="dxa"/>
        <w:tblLayout w:type="fixed"/>
        <w:tblLook w:val="04A0" w:firstRow="1" w:lastRow="0" w:firstColumn="1" w:lastColumn="0" w:noHBand="0" w:noVBand="1"/>
      </w:tblPr>
      <w:tblGrid>
        <w:gridCol w:w="4219"/>
        <w:gridCol w:w="2253"/>
        <w:gridCol w:w="4706"/>
      </w:tblGrid>
      <w:tr w:rsidR="009115C6" w:rsidTr="008A7E85">
        <w:trPr>
          <w:trHeight w:val="1985"/>
        </w:trPr>
        <w:tc>
          <w:tcPr>
            <w:tcW w:w="4219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center" w:pos="1512"/>
                <w:tab w:val="left" w:pos="2352"/>
                <w:tab w:val="left" w:pos="2610"/>
              </w:tabs>
              <w:spacing w:after="0"/>
              <w:ind w:left="-56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 РЕСПУБЛИКАСЫ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 ОБЛАСТЫ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 РАЙОНУ</w:t>
            </w:r>
          </w:p>
          <w:p w:rsidR="009115C6" w:rsidRPr="00360EE3" w:rsidRDefault="009115C6" w:rsidP="008A7E85">
            <w:pPr>
              <w:tabs>
                <w:tab w:val="left" w:pos="2977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ЭРГЕШ АЛИЕВ АЙЫЛДЫК КЕНЕШИ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0F067D" w:rsidRDefault="009115C6" w:rsidP="008A7E85">
            <w:pPr>
              <w:tabs>
                <w:tab w:val="left" w:pos="585"/>
                <w:tab w:val="left" w:pos="743"/>
                <w:tab w:val="left" w:pos="1026"/>
                <w:tab w:val="left" w:pos="1203"/>
                <w:tab w:val="left" w:pos="1451"/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   </w:t>
            </w:r>
            <w:r w:rsidRPr="000F067D">
              <w:rPr>
                <w:rFonts w:ascii="Times New Roman" w:eastAsia="Calibri" w:hAnsi="Times New Roman" w:cs="Times New Roman"/>
                <w:sz w:val="30"/>
                <w:szCs w:val="30"/>
              </w:rPr>
              <w:object w:dxaOrig="1145" w:dyaOrig="1138">
                <v:shape id="_x0000_i1030" type="#_x0000_t75" style="width:46.5pt;height:41.25pt" o:ole="" fillcolor="window">
                  <v:imagedata r:id="rId5" o:title=""/>
                </v:shape>
                <o:OLEObject Type="Embed" ProgID="Word.Picture.8" ShapeID="_x0000_i1030" DrawAspect="Content" ObjectID="_1789997284" r:id="rId11"/>
              </w:objec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45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115C6" w:rsidRPr="00360EE3" w:rsidRDefault="009115C6" w:rsidP="008A7E85">
            <w:pPr>
              <w:tabs>
                <w:tab w:val="left" w:pos="23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КЫРГЫЗСКАЯ  РЕСПУБЛИКА</w:t>
            </w:r>
          </w:p>
          <w:p w:rsidR="009115C6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ЖАЛАЛ-АБАДСКАЯ  ОБЛАСТЬ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НООКЕНСКИЙ РАЙОН</w:t>
            </w: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</w:pP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АЙЫЛНЫЙ 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>КЕНЕШ</w:t>
            </w:r>
            <w:r w:rsidRPr="00360EE3">
              <w:rPr>
                <w:rFonts w:ascii="Times New Roman" w:eastAsia="Calibri" w:hAnsi="Times New Roman" w:cs="Times New Roman"/>
                <w:b/>
                <w:sz w:val="21"/>
                <w:szCs w:val="21"/>
                <w:lang w:val="ky-KG"/>
              </w:rPr>
              <w:t xml:space="preserve"> ЭРГЕША АЛИЕВА</w:t>
            </w:r>
          </w:p>
          <w:p w:rsidR="009115C6" w:rsidRPr="001873CC" w:rsidRDefault="009115C6" w:rsidP="008A7E85">
            <w:pPr>
              <w:tabs>
                <w:tab w:val="left" w:pos="2352"/>
              </w:tabs>
              <w:spacing w:after="0"/>
              <w:ind w:left="34"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y-KG"/>
              </w:rPr>
            </w:pPr>
          </w:p>
          <w:p w:rsidR="009115C6" w:rsidRPr="00360EE3" w:rsidRDefault="009115C6" w:rsidP="008A7E85">
            <w:pPr>
              <w:tabs>
                <w:tab w:val="left" w:pos="2352"/>
              </w:tabs>
              <w:spacing w:after="0"/>
              <w:ind w:left="142"/>
              <w:rPr>
                <w:rFonts w:ascii="Times New Roman" w:eastAsia="Calibri" w:hAnsi="Times New Roman" w:cs="Times New Roman"/>
                <w:sz w:val="16"/>
                <w:szCs w:val="16"/>
                <w:lang w:val="ky-KG"/>
              </w:rPr>
            </w:pPr>
          </w:p>
        </w:tc>
      </w:tr>
    </w:tbl>
    <w:p w:rsidR="009115C6" w:rsidRPr="00CF5361" w:rsidRDefault="009115C6" w:rsidP="0091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Эргеш Алиев  айылдык кеӊешинин  </w:t>
      </w:r>
      <w:r w:rsidRPr="000F067D">
        <w:rPr>
          <w:rFonts w:ascii="Times New Roman" w:hAnsi="Times New Roman" w:cs="Times New Roman"/>
          <w:b/>
          <w:sz w:val="28"/>
          <w:szCs w:val="28"/>
          <w:lang w:val="ky-KG"/>
        </w:rPr>
        <w:t>XXVII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 чакырылышынын кезектеги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C57E0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сессиясынын  № 6 </w:t>
      </w:r>
      <w:r w:rsidRPr="00CF5361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9115C6" w:rsidRDefault="009115C6" w:rsidP="009115C6">
      <w:pPr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9115C6" w:rsidRDefault="009115C6" w:rsidP="009115C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20-август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 xml:space="preserve">2024-жыл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</w:t>
      </w:r>
      <w:r w:rsidRPr="00671425">
        <w:rPr>
          <w:rFonts w:ascii="Times New Roman" w:hAnsi="Times New Roman" w:cs="Times New Roman"/>
          <w:sz w:val="28"/>
          <w:szCs w:val="28"/>
          <w:lang w:val="ky-KG"/>
        </w:rPr>
        <w:t>Курулуш айылы</w:t>
      </w:r>
    </w:p>
    <w:p w:rsidR="009115C6" w:rsidRDefault="009115C6" w:rsidP="00911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b/>
          <w:sz w:val="28"/>
          <w:szCs w:val="28"/>
          <w:lang w:val="ky-KG"/>
        </w:rPr>
        <w:t>Муниципалдык менчиктеги обьекттерди пайдаланууга жана ижарага берүүнүн тартиби жөнүндө ЖОБОну бекитүү жөнүндө</w:t>
      </w:r>
    </w:p>
    <w:p w:rsidR="009115C6" w:rsidRPr="00B720FB" w:rsidRDefault="009115C6" w:rsidP="00911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115C6" w:rsidRDefault="009115C6" w:rsidP="00911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Күн тартибиндеги маселени угуп жана талкуулап чыгып, Кыргыз Республикасынын Кыргыз Республикасынын 2021-жылдын 27-октябрындагы “Жергиликтүү мамлекеттик администрациясы жана жергиликтүү өз алдынча башкаруу органдары жөнүндө” №123 Мыйзамынын талаптарына ылайык Эргеш Алиев айылдык кеңешинин XXVIII чакырылышынын кезексиз VI сессиясы токтом кылат: </w:t>
      </w:r>
    </w:p>
    <w:p w:rsidR="009115C6" w:rsidRDefault="009115C6" w:rsidP="00911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1.Муниципалдык менчиктеги обьекттерди пайдаланууга жана ижарага берүүнүн тартиби жөнүндө ЖОБОну бекитилсин. </w:t>
      </w:r>
    </w:p>
    <w:p w:rsidR="009115C6" w:rsidRDefault="009115C6" w:rsidP="00911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2.Бул токтомду Жалал-Абад областынын Юстиция башкармалыгынан каттоодон өткөрүү жана аткарууга алуу жагы айыл өкмөт башчысы Ш.Алыкуловго жүктөлсүн. </w:t>
      </w:r>
    </w:p>
    <w:p w:rsidR="009115C6" w:rsidRDefault="009115C6" w:rsidP="00911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3.Бул токтом Эргеш Алиев айыл өкмөтүнүн расмий веб-сайтына жарыялансын. </w:t>
      </w:r>
    </w:p>
    <w:p w:rsidR="009115C6" w:rsidRDefault="009115C6" w:rsidP="00911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4.Токтомдун аткарылышын көзөмөлдөөнү Мыйзамдуулук жана депутаттык этика маселелери боюнча туруктуу комитетине милдеттендирилсин. 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720FB">
        <w:rPr>
          <w:rFonts w:ascii="Times New Roman" w:hAnsi="Times New Roman" w:cs="Times New Roman"/>
          <w:sz w:val="28"/>
          <w:szCs w:val="28"/>
          <w:lang w:val="ky-KG"/>
        </w:rPr>
        <w:t xml:space="preserve">Төрага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</w:t>
      </w:r>
      <w:r w:rsidRPr="00B720FB">
        <w:rPr>
          <w:rFonts w:ascii="Times New Roman" w:hAnsi="Times New Roman" w:cs="Times New Roman"/>
          <w:sz w:val="28"/>
          <w:szCs w:val="28"/>
          <w:lang w:val="ky-KG"/>
        </w:rPr>
        <w:t>А.Нишанбаев</w:t>
      </w: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115C6" w:rsidRDefault="009115C6" w:rsidP="009115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755B3" w:rsidRDefault="005755B3">
      <w:bookmarkStart w:id="0" w:name="_GoBack"/>
      <w:bookmarkEnd w:id="0"/>
    </w:p>
    <w:sectPr w:rsidR="0057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47"/>
    <w:rsid w:val="00544F47"/>
    <w:rsid w:val="005755B3"/>
    <w:rsid w:val="008F6902"/>
    <w:rsid w:val="009115C6"/>
    <w:rsid w:val="00D53976"/>
    <w:rsid w:val="00F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2024-10-09T10:38:00Z</dcterms:created>
  <dcterms:modified xsi:type="dcterms:W3CDTF">2024-10-09T10:38:00Z</dcterms:modified>
</cp:coreProperties>
</file>